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5A37F9" w:rsidP="00CD1A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Фатежский р-н,</w:t>
      </w:r>
      <w:r w:rsidR="006410D3">
        <w:rPr>
          <w:b/>
          <w:sz w:val="28"/>
          <w:szCs w:val="28"/>
        </w:rPr>
        <w:t xml:space="preserve"> </w:t>
      </w:r>
      <w:r w:rsidR="00D20257" w:rsidRPr="00D20257">
        <w:rPr>
          <w:b/>
          <w:sz w:val="28"/>
          <w:szCs w:val="28"/>
        </w:rPr>
        <w:t>Русановский с/с, с. Н</w:t>
      </w:r>
      <w:r w:rsidR="005C6720">
        <w:rPr>
          <w:b/>
          <w:sz w:val="28"/>
          <w:szCs w:val="28"/>
        </w:rPr>
        <w:t xml:space="preserve">ижний </w:t>
      </w:r>
      <w:r w:rsidR="00D20257" w:rsidRPr="00D20257">
        <w:rPr>
          <w:b/>
          <w:sz w:val="28"/>
          <w:szCs w:val="28"/>
        </w:rPr>
        <w:t>Реут</w:t>
      </w:r>
      <w:r w:rsidR="00F43039">
        <w:rPr>
          <w:rStyle w:val="a6"/>
          <w:b/>
          <w:sz w:val="28"/>
          <w:szCs w:val="28"/>
        </w:rPr>
        <w:footnoteReference w:id="2"/>
      </w:r>
    </w:p>
    <w:p w:rsidR="006410D3" w:rsidRPr="00FC6170" w:rsidRDefault="006410D3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221" w:type="dxa"/>
            <w:shd w:val="clear" w:color="auto" w:fill="auto"/>
          </w:tcPr>
          <w:p w:rsidR="00A21134" w:rsidRDefault="00A018C2" w:rsidP="006410D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</w:t>
            </w:r>
            <w:r w:rsidR="00535E87">
              <w:rPr>
                <w:sz w:val="28"/>
                <w:szCs w:val="28"/>
                <w:u w:val="single"/>
              </w:rPr>
              <w:t>обл.,</w:t>
            </w:r>
            <w:r w:rsidR="006410D3">
              <w:rPr>
                <w:sz w:val="28"/>
                <w:szCs w:val="28"/>
                <w:u w:val="single"/>
              </w:rPr>
              <w:t xml:space="preserve"> </w:t>
            </w:r>
            <w:r w:rsidR="00535E87" w:rsidRPr="00535E87">
              <w:rPr>
                <w:sz w:val="28"/>
                <w:szCs w:val="28"/>
                <w:u w:val="single"/>
              </w:rPr>
              <w:t xml:space="preserve">Фатежский р-н, </w:t>
            </w:r>
            <w:r w:rsidR="00F43039" w:rsidRPr="00F43039">
              <w:rPr>
                <w:sz w:val="28"/>
                <w:szCs w:val="28"/>
                <w:u w:val="single"/>
              </w:rPr>
              <w:t>Р</w:t>
            </w:r>
            <w:r w:rsidR="00F43039" w:rsidRPr="00F43039">
              <w:rPr>
                <w:sz w:val="28"/>
                <w:szCs w:val="28"/>
                <w:u w:val="single"/>
              </w:rPr>
              <w:t>у</w:t>
            </w:r>
            <w:r w:rsidR="00F43039" w:rsidRPr="00F43039">
              <w:rPr>
                <w:sz w:val="28"/>
                <w:szCs w:val="28"/>
                <w:u w:val="single"/>
              </w:rPr>
              <w:t xml:space="preserve">сановский с/с, с. </w:t>
            </w:r>
            <w:r w:rsidR="005C6720" w:rsidRPr="005C6720">
              <w:rPr>
                <w:sz w:val="28"/>
                <w:szCs w:val="28"/>
              </w:rPr>
              <w:t xml:space="preserve">Нижний </w:t>
            </w:r>
            <w:r w:rsidR="00F43039" w:rsidRPr="00F43039">
              <w:rPr>
                <w:sz w:val="28"/>
                <w:szCs w:val="28"/>
                <w:u w:val="single"/>
              </w:rPr>
              <w:t>Реут</w:t>
            </w:r>
            <w:r w:rsidR="006410D3">
              <w:rPr>
                <w:sz w:val="28"/>
                <w:szCs w:val="28"/>
                <w:u w:val="single"/>
              </w:rPr>
              <w:t xml:space="preserve">, </w:t>
            </w:r>
            <w:r w:rsidR="00482361">
              <w:rPr>
                <w:sz w:val="28"/>
                <w:szCs w:val="28"/>
                <w:u w:val="single"/>
              </w:rPr>
              <w:t>194</w:t>
            </w:r>
            <w:r w:rsidR="005A37F9">
              <w:rPr>
                <w:sz w:val="28"/>
                <w:szCs w:val="28"/>
                <w:u w:val="single"/>
              </w:rPr>
              <w:t>3</w:t>
            </w:r>
            <w:r w:rsidR="006410D3">
              <w:rPr>
                <w:sz w:val="28"/>
                <w:szCs w:val="28"/>
                <w:u w:val="single"/>
              </w:rPr>
              <w:t xml:space="preserve"> г.</w:t>
            </w:r>
          </w:p>
          <w:p w:rsidR="006410D3" w:rsidRPr="009C2FBC" w:rsidRDefault="006410D3" w:rsidP="006410D3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D837D3">
        <w:tc>
          <w:tcPr>
            <w:tcW w:w="5245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221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F43039">
              <w:rPr>
                <w:sz w:val="28"/>
                <w:szCs w:val="28"/>
                <w:u w:val="single"/>
              </w:rPr>
              <w:t>-392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6410D3" w:rsidRPr="009C2FBC" w:rsidRDefault="006410D3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221" w:type="dxa"/>
            <w:shd w:val="clear" w:color="auto" w:fill="auto"/>
          </w:tcPr>
          <w:p w:rsidR="00A21134" w:rsidRDefault="0076706B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6410D3" w:rsidRPr="009C2FBC" w:rsidRDefault="006410D3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221" w:type="dxa"/>
            <w:shd w:val="clear" w:color="auto" w:fill="auto"/>
          </w:tcPr>
          <w:p w:rsidR="00A21134" w:rsidRPr="009C2FBC" w:rsidRDefault="00F43039" w:rsidP="007B6B40">
            <w:pPr>
              <w:jc w:val="both"/>
              <w:rPr>
                <w:sz w:val="28"/>
                <w:szCs w:val="28"/>
                <w:u w:val="single"/>
              </w:rPr>
            </w:pPr>
            <w:r w:rsidRPr="00F43039">
              <w:rPr>
                <w:sz w:val="28"/>
                <w:szCs w:val="28"/>
                <w:u w:val="single"/>
              </w:rPr>
              <w:t>скульптура "Пионер и пионерка, возл</w:t>
            </w:r>
            <w:r w:rsidRPr="00F43039">
              <w:rPr>
                <w:sz w:val="28"/>
                <w:szCs w:val="28"/>
                <w:u w:val="single"/>
              </w:rPr>
              <w:t>а</w:t>
            </w:r>
            <w:r w:rsidRPr="00F43039">
              <w:rPr>
                <w:sz w:val="28"/>
                <w:szCs w:val="28"/>
                <w:u w:val="single"/>
              </w:rPr>
              <w:t>гающие венок"</w:t>
            </w:r>
            <w:r w:rsidR="00482361">
              <w:rPr>
                <w:sz w:val="28"/>
                <w:szCs w:val="28"/>
                <w:u w:val="single"/>
              </w:rPr>
              <w:t>высо</w:t>
            </w:r>
            <w:r>
              <w:rPr>
                <w:sz w:val="28"/>
                <w:szCs w:val="28"/>
                <w:u w:val="single"/>
              </w:rPr>
              <w:t>той 2,9</w:t>
            </w:r>
            <w:r w:rsidR="00482361">
              <w:rPr>
                <w:sz w:val="28"/>
                <w:szCs w:val="28"/>
                <w:u w:val="single"/>
              </w:rPr>
              <w:t xml:space="preserve"> м, установл</w:t>
            </w:r>
            <w:r w:rsidR="00482361">
              <w:rPr>
                <w:sz w:val="28"/>
                <w:szCs w:val="28"/>
                <w:u w:val="single"/>
              </w:rPr>
              <w:t>е</w:t>
            </w:r>
            <w:r w:rsidR="00482361">
              <w:rPr>
                <w:sz w:val="28"/>
                <w:szCs w:val="28"/>
                <w:u w:val="single"/>
              </w:rPr>
              <w:t>на на постаменте высотой 1</w:t>
            </w:r>
            <w:r>
              <w:rPr>
                <w:sz w:val="28"/>
                <w:szCs w:val="28"/>
                <w:u w:val="single"/>
              </w:rPr>
              <w:t>,53 м, на</w:t>
            </w:r>
            <w:r>
              <w:rPr>
                <w:sz w:val="28"/>
                <w:szCs w:val="28"/>
                <w:u w:val="single"/>
              </w:rPr>
              <w:t>д</w:t>
            </w:r>
            <w:r>
              <w:rPr>
                <w:sz w:val="28"/>
                <w:szCs w:val="28"/>
                <w:u w:val="single"/>
              </w:rPr>
              <w:t>гробие высотой 36</w:t>
            </w:r>
            <w:r w:rsidR="00482361">
              <w:rPr>
                <w:sz w:val="28"/>
                <w:szCs w:val="28"/>
                <w:u w:val="single"/>
              </w:rPr>
              <w:t xml:space="preserve"> см,</w:t>
            </w:r>
            <w:r>
              <w:rPr>
                <w:sz w:val="28"/>
                <w:szCs w:val="28"/>
                <w:u w:val="single"/>
              </w:rPr>
              <w:t xml:space="preserve"> размером 2,5х1,55 м, </w:t>
            </w:r>
            <w:r w:rsidR="00482361">
              <w:rPr>
                <w:sz w:val="28"/>
                <w:szCs w:val="28"/>
                <w:u w:val="single"/>
              </w:rPr>
              <w:t>состояние удовлетворительное</w:t>
            </w:r>
          </w:p>
        </w:tc>
      </w:tr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221" w:type="dxa"/>
            <w:shd w:val="clear" w:color="auto" w:fill="auto"/>
          </w:tcPr>
          <w:p w:rsidR="00A53FCC" w:rsidRPr="009C2FBC" w:rsidRDefault="00482361" w:rsidP="00F43039">
            <w:pPr>
              <w:jc w:val="both"/>
              <w:rPr>
                <w:sz w:val="28"/>
                <w:szCs w:val="28"/>
                <w:u w:val="single"/>
              </w:rPr>
            </w:pPr>
            <w:r w:rsidRPr="00482361">
              <w:rPr>
                <w:sz w:val="28"/>
                <w:szCs w:val="28"/>
                <w:u w:val="single"/>
              </w:rPr>
              <w:t>скульптура</w:t>
            </w:r>
            <w:r w:rsidR="00F43039">
              <w:rPr>
                <w:sz w:val="28"/>
                <w:szCs w:val="28"/>
                <w:u w:val="single"/>
              </w:rPr>
              <w:t xml:space="preserve"> сооружена 22.08.1950 г.</w:t>
            </w:r>
            <w:bookmarkStart w:id="0" w:name="_GoBack"/>
            <w:bookmarkEnd w:id="0"/>
            <w:r w:rsidR="00F43039">
              <w:rPr>
                <w:sz w:val="28"/>
                <w:szCs w:val="28"/>
                <w:u w:val="single"/>
              </w:rPr>
              <w:t>,</w:t>
            </w:r>
            <w:r>
              <w:rPr>
                <w:sz w:val="28"/>
                <w:szCs w:val="28"/>
                <w:u w:val="single"/>
              </w:rPr>
              <w:t xml:space="preserve">окрашена </w:t>
            </w:r>
            <w:r w:rsidR="00F43039">
              <w:rPr>
                <w:sz w:val="28"/>
                <w:szCs w:val="28"/>
                <w:u w:val="single"/>
              </w:rPr>
              <w:t>серебристой</w:t>
            </w:r>
            <w:r>
              <w:rPr>
                <w:sz w:val="28"/>
                <w:szCs w:val="28"/>
                <w:u w:val="single"/>
              </w:rPr>
              <w:t xml:space="preserve"> краской, </w:t>
            </w:r>
            <w:r w:rsidR="00F43039">
              <w:rPr>
                <w:sz w:val="28"/>
                <w:szCs w:val="28"/>
                <w:u w:val="single"/>
              </w:rPr>
              <w:t>пост</w:t>
            </w:r>
            <w:r w:rsidR="00F43039">
              <w:rPr>
                <w:sz w:val="28"/>
                <w:szCs w:val="28"/>
                <w:u w:val="single"/>
              </w:rPr>
              <w:t>а</w:t>
            </w:r>
            <w:r w:rsidR="00F43039">
              <w:rPr>
                <w:sz w:val="28"/>
                <w:szCs w:val="28"/>
                <w:u w:val="single"/>
              </w:rPr>
              <w:t>мент из силикатного кирпича, заштук</w:t>
            </w:r>
            <w:r w:rsidR="00F43039">
              <w:rPr>
                <w:sz w:val="28"/>
                <w:szCs w:val="28"/>
                <w:u w:val="single"/>
              </w:rPr>
              <w:t>а</w:t>
            </w:r>
            <w:r w:rsidR="00F43039">
              <w:rPr>
                <w:sz w:val="28"/>
                <w:szCs w:val="28"/>
                <w:u w:val="single"/>
              </w:rPr>
              <w:t xml:space="preserve">турен, окрашен зеленой краской, </w:t>
            </w:r>
            <w:r>
              <w:rPr>
                <w:sz w:val="28"/>
                <w:szCs w:val="28"/>
                <w:u w:val="single"/>
              </w:rPr>
              <w:t>надгр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 xml:space="preserve">бие </w:t>
            </w:r>
            <w:r w:rsidR="00F43039">
              <w:rPr>
                <w:sz w:val="28"/>
                <w:szCs w:val="28"/>
                <w:u w:val="single"/>
              </w:rPr>
              <w:t>из силикатного кирпича окрашено зеленой краской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F43039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F43039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435"/>
        <w:gridCol w:w="1701"/>
        <w:gridCol w:w="1275"/>
        <w:gridCol w:w="1985"/>
        <w:gridCol w:w="1208"/>
      </w:tblGrid>
      <w:tr w:rsidR="00F12844" w:rsidRPr="00FC6170" w:rsidTr="00D837D3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43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70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27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бели или смерти</w:t>
            </w:r>
          </w:p>
        </w:tc>
        <w:tc>
          <w:tcPr>
            <w:tcW w:w="198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ронения на кладбище, участке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бища</w:t>
            </w:r>
          </w:p>
        </w:tc>
        <w:tc>
          <w:tcPr>
            <w:tcW w:w="12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D837D3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3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12844" w:rsidRPr="00FC6170" w:rsidRDefault="00F12844" w:rsidP="007670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F12844" w:rsidRPr="00FC6170" w:rsidRDefault="00F12844" w:rsidP="008D340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6410D3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F43039" w:rsidP="00482361">
            <w:pPr>
              <w:jc w:val="both"/>
              <w:rPr>
                <w:sz w:val="28"/>
                <w:szCs w:val="28"/>
              </w:rPr>
            </w:pPr>
            <w:r w:rsidRPr="00F43039">
              <w:rPr>
                <w:sz w:val="28"/>
                <w:szCs w:val="28"/>
              </w:rPr>
              <w:t xml:space="preserve"> с. Гаево, с. Путчино, х. Березовец</w:t>
            </w:r>
          </w:p>
          <w:p w:rsidR="006410D3" w:rsidRDefault="006410D3" w:rsidP="00482361">
            <w:pPr>
              <w:jc w:val="both"/>
              <w:rPr>
                <w:sz w:val="28"/>
                <w:szCs w:val="28"/>
              </w:rPr>
            </w:pPr>
          </w:p>
          <w:p w:rsidR="006410D3" w:rsidRPr="00C55FA5" w:rsidRDefault="006410D3" w:rsidP="00482361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F43039" w:rsidP="00CA5704">
            <w:pPr>
              <w:jc w:val="both"/>
              <w:rPr>
                <w:sz w:val="28"/>
                <w:szCs w:val="28"/>
              </w:rPr>
            </w:pPr>
            <w:r w:rsidRPr="00F43039">
              <w:rPr>
                <w:sz w:val="28"/>
                <w:szCs w:val="28"/>
              </w:rPr>
              <w:t>Администрация Русановского сельсовета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482361" w:rsidRDefault="006410D3" w:rsidP="00A21134">
      <w:pPr>
        <w:jc w:val="both"/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50pt">
            <v:imagedata r:id="rId8" o:title="images3[1]"/>
          </v:shape>
        </w:pict>
      </w:r>
    </w:p>
    <w:sectPr w:rsidR="00482361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5F06" w:rsidRDefault="00995F06" w:rsidP="00FF362D">
      <w:r>
        <w:separator/>
      </w:r>
    </w:p>
  </w:endnote>
  <w:endnote w:type="continuationSeparator" w:id="1">
    <w:p w:rsidR="00995F06" w:rsidRDefault="00995F06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5F06" w:rsidRDefault="00995F06" w:rsidP="00FF362D">
      <w:r>
        <w:separator/>
      </w:r>
    </w:p>
  </w:footnote>
  <w:footnote w:type="continuationSeparator" w:id="1">
    <w:p w:rsidR="00995F06" w:rsidRDefault="00995F06" w:rsidP="00FF362D">
      <w:r>
        <w:continuationSeparator/>
      </w:r>
    </w:p>
  </w:footnote>
  <w:footnote w:id="2">
    <w:p w:rsidR="00F43039" w:rsidRDefault="00F43039">
      <w:pPr>
        <w:pStyle w:val="a4"/>
      </w:pPr>
      <w:r>
        <w:rPr>
          <w:rStyle w:val="a6"/>
        </w:rPr>
        <w:footnoteRef/>
      </w:r>
      <w:hyperlink r:id="rId1" w:history="1">
        <w:r w:rsidRPr="00E17D79">
          <w:rPr>
            <w:rStyle w:val="a7"/>
          </w:rPr>
          <w:t>https://obd-memorial.ru/html/info.htm?id=1150531735&amp;p=2</w:t>
        </w:r>
      </w:hyperlink>
    </w:p>
    <w:p w:rsidR="00F43039" w:rsidRDefault="00F43039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306E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1F58DE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2483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146FD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2361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5E87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37F9"/>
    <w:rsid w:val="005A497A"/>
    <w:rsid w:val="005A7329"/>
    <w:rsid w:val="005A7757"/>
    <w:rsid w:val="005A7DF4"/>
    <w:rsid w:val="005B0A08"/>
    <w:rsid w:val="005B5468"/>
    <w:rsid w:val="005B6BA6"/>
    <w:rsid w:val="005C43F9"/>
    <w:rsid w:val="005C580D"/>
    <w:rsid w:val="005C6720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230E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0D3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06B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56ED"/>
    <w:rsid w:val="007A6B8D"/>
    <w:rsid w:val="007B28F3"/>
    <w:rsid w:val="007B3549"/>
    <w:rsid w:val="007B6516"/>
    <w:rsid w:val="007B6B40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340C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95F06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415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63BCE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146CE"/>
    <w:rsid w:val="00D20257"/>
    <w:rsid w:val="00D206C0"/>
    <w:rsid w:val="00D20FF8"/>
    <w:rsid w:val="00D2225E"/>
    <w:rsid w:val="00D26AE2"/>
    <w:rsid w:val="00D30BF3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37D3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3E5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3039"/>
    <w:rsid w:val="00F43EE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1735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BB281-9BA6-444C-8672-6EF7F2EF0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2020-05-04T16:04:00Z</dcterms:created>
  <dcterms:modified xsi:type="dcterms:W3CDTF">2001-12-31T22:25:00Z</dcterms:modified>
</cp:coreProperties>
</file>